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1478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3"/>
        <w:gridCol w:w="7393"/>
      </w:tblGrid>
      <w:tr>
        <w:trPr>
          <w:trHeight w:val="2696" w:hRule="atLeast"/>
        </w:trPr>
        <w:tc>
          <w:tcPr>
            <w:tcW w:w="7393" w:type="dxa"/>
            <w:tcBorders/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СОГЛАСОВАНО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Директор Федеральной службы судебных 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приставов – главный судебный пристав 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Российской Федерации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</w:t>
            </w:r>
            <w:r>
              <w:rPr>
                <w:sz w:val="26"/>
                <w:szCs w:val="26"/>
              </w:rPr>
              <w:t xml:space="preserve">генерал-полковник 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</w:t>
            </w:r>
            <w:r>
              <w:rPr>
                <w:sz w:val="26"/>
                <w:szCs w:val="26"/>
              </w:rPr>
              <w:t>внутренней службы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______________________ Д.В. Аристов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«_____» ____________________ 2020 г.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393" w:type="dxa"/>
            <w:tcBorders/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УТВЕРЖДАЮ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Председатель Общественного совета 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 Федеральной службе судебных 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приставов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 В.П. Чичканов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sz w:val="26"/>
                <w:szCs w:val="26"/>
              </w:rPr>
              <w:t>«_____» ____________________ 2020 г.</w:t>
            </w:r>
          </w:p>
        </w:tc>
      </w:tr>
    </w:tbl>
    <w:p>
      <w:pPr>
        <w:pStyle w:val="Normal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ПЛАН </w:t>
      </w:r>
    </w:p>
    <w:p>
      <w:pPr>
        <w:pStyle w:val="Normal"/>
        <w:jc w:val="center"/>
        <w:rPr>
          <w:sz w:val="26"/>
          <w:szCs w:val="26"/>
        </w:rPr>
      </w:pPr>
      <w:r>
        <w:rPr>
          <w:sz w:val="26"/>
          <w:szCs w:val="26"/>
        </w:rPr>
        <w:t>работы Общественного совета при Федеральной службе судебных приставов на 2021 год</w:t>
      </w:r>
    </w:p>
    <w:p>
      <w:pPr>
        <w:pStyle w:val="Normal"/>
        <w:jc w:val="center"/>
        <w:rPr>
          <w:sz w:val="26"/>
          <w:szCs w:val="26"/>
        </w:rPr>
      </w:pPr>
      <w:r>
        <w:rPr>
          <w:sz w:val="26"/>
          <w:szCs w:val="26"/>
        </w:rPr>
      </w:r>
    </w:p>
    <w:tbl>
      <w:tblPr>
        <w:tblW w:w="15704" w:type="dxa"/>
        <w:jc w:val="left"/>
        <w:tblInd w:w="-4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107"/>
        <w:gridCol w:w="5036"/>
        <w:gridCol w:w="102"/>
        <w:gridCol w:w="2208"/>
        <w:gridCol w:w="2328"/>
        <w:gridCol w:w="2409"/>
        <w:gridCol w:w="2946"/>
      </w:tblGrid>
      <w:tr>
        <w:trPr/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№ </w:t>
            </w:r>
            <w:r>
              <w:rPr>
                <w:b/>
                <w:sz w:val="26"/>
                <w:szCs w:val="26"/>
              </w:rPr>
              <w:t>п/п</w:t>
            </w:r>
          </w:p>
        </w:tc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Наименование вопросов (мероприятий)</w:t>
            </w:r>
          </w:p>
          <w:p>
            <w:pPr>
              <w:pStyle w:val="Normal"/>
              <w:jc w:val="center"/>
              <w:rPr>
                <w:b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Дата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Ответственные за организацию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Исполнители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Примечание</w:t>
            </w:r>
          </w:p>
        </w:tc>
      </w:tr>
      <w:tr>
        <w:trPr>
          <w:trHeight w:val="567" w:hRule="atLeast"/>
          <w:cantSplit w:val="true"/>
        </w:trPr>
        <w:tc>
          <w:tcPr>
            <w:tcW w:w="1570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b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/>
                <w:sz w:val="26"/>
                <w:szCs w:val="26"/>
                <w:lang w:val="en-US"/>
              </w:rPr>
              <w:t>I</w:t>
            </w:r>
            <w:r>
              <w:rPr>
                <w:b/>
                <w:sz w:val="26"/>
                <w:szCs w:val="26"/>
              </w:rPr>
              <w:t xml:space="preserve">. ВОПРОСЫ, РАССМАТРИВАЕМЫЕ НА ЗАСЕДАНИЯХ ОБЩЕСТВЕННОГО СОВЕТА </w:t>
            </w:r>
          </w:p>
          <w:p>
            <w:pPr>
              <w:pStyle w:val="Normal"/>
              <w:jc w:val="center"/>
              <w:rPr>
                <w:b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ПРИ ФЕДЕРАЛЬНОЙ СЛУЖБЕ СУДЕБНЫХ ПРИСТАВОВ</w:t>
            </w:r>
          </w:p>
        </w:tc>
      </w:tr>
      <w:tr>
        <w:trPr>
          <w:trHeight w:val="1271" w:hRule="atLeast"/>
          <w:cantSplit w:val="true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i/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>Рассмотрение итогового отчета</w:t>
              <w:br/>
              <w:t>по результатам антикоррупционной экспертизы и правоприменительной практики в установленной сфере деятельности по итогам работы за 2020 год.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6"/>
                <w:szCs w:val="26"/>
                <w:lang w:val="en-US"/>
              </w:rPr>
              <w:t>I</w:t>
            </w:r>
            <w:r>
              <w:rPr>
                <w:sz w:val="26"/>
                <w:szCs w:val="26"/>
              </w:rPr>
              <w:t xml:space="preserve"> квартал 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Помигалова О.А.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Оленьчева А.Н.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ПУ,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члены Общественного совета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>
          <w:trHeight w:val="1271" w:hRule="atLeast"/>
          <w:cantSplit w:val="true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Рассмотрение проекта Плана-графика нормативно-правовой работы Федеральной службы судебных приставов и Примерного перечня общественно-значимых ведомственных нормативных актов</w:t>
              <w:br/>
              <w:t>ФССП России, которые планируются</w:t>
              <w:br/>
              <w:t>к разработке.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I квартал 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Помигалова О.А.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Оленьчева А.Н.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ПУ,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члены Общественного совета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>
          <w:trHeight w:val="1271" w:hRule="atLeast"/>
          <w:cantSplit w:val="true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i/>
                <w:i/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t>Рассмотрение проекта итогового доклада</w:t>
              <w:br/>
              <w:t>о деятельности Федеральной службы судебных приставов в 2020 году.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 квартал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Белоусов С.В.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Николаев И.А.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>Чичканов В.П.,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члены Общественного совета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>
          <w:trHeight w:val="1301" w:hRule="atLeast"/>
          <w:cantSplit w:val="true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/>
            </w:pPr>
            <w:r>
              <w:rPr>
                <w:sz w:val="26"/>
                <w:szCs w:val="26"/>
              </w:rPr>
              <w:t>Обсуждение проекта</w:t>
            </w:r>
            <w:r>
              <w:rPr/>
              <w:t xml:space="preserve"> </w:t>
            </w:r>
            <w:r>
              <w:rPr>
                <w:sz w:val="26"/>
                <w:szCs w:val="26"/>
              </w:rPr>
              <w:t>Публичной декларации целей и задач Федеральной службы судебных приставов на 2021 год.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I квартал 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Белоусов С.В.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Николаев И.А.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>Чичканов В.П.,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члены       Общественного совета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color w:val="FF0000"/>
                <w:sz w:val="26"/>
                <w:szCs w:val="26"/>
              </w:rPr>
            </w:pPr>
            <w:r>
              <w:rPr>
                <w:color w:val="FF0000"/>
                <w:sz w:val="26"/>
                <w:szCs w:val="26"/>
              </w:rPr>
            </w:r>
          </w:p>
        </w:tc>
      </w:tr>
      <w:tr>
        <w:trPr>
          <w:trHeight w:val="1337" w:hRule="atLeast"/>
          <w:cantSplit w:val="true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Совершенствование уровня открытости ФССП России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I квартал 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Белоусов С.В.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Хуторенко П.Г.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Николаев И.А.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>Чичканов В.П.,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члены       Общественного совета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color w:val="FF0000"/>
                <w:sz w:val="26"/>
                <w:szCs w:val="26"/>
              </w:rPr>
            </w:pPr>
            <w:r>
              <w:rPr>
                <w:color w:val="FF0000"/>
                <w:sz w:val="26"/>
                <w:szCs w:val="26"/>
              </w:rPr>
            </w:r>
          </w:p>
        </w:tc>
      </w:tr>
      <w:tr>
        <w:trPr>
          <w:trHeight w:val="1337" w:hRule="atLeast"/>
          <w:cantSplit w:val="true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i/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>Рассмотрение проекта Плана организационных мероприятий Федеральной службы судебных приставов по реализации Концепции открытости федеральных органов исполнительной власти на 2021 год</w:t>
            </w:r>
            <w:r>
              <w:rPr>
                <w:i/>
                <w:sz w:val="26"/>
                <w:szCs w:val="26"/>
              </w:rPr>
              <w:t>.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 квартал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Белоусов С.В.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Николаев И.А.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Чичканов В.П.,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члены       Общественного совета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color w:val="7030A0"/>
                <w:sz w:val="26"/>
                <w:szCs w:val="26"/>
              </w:rPr>
            </w:pPr>
            <w:r>
              <w:rPr>
                <w:color w:val="7030A0"/>
                <w:sz w:val="26"/>
                <w:szCs w:val="26"/>
              </w:rPr>
            </w:r>
          </w:p>
        </w:tc>
      </w:tr>
      <w:tr>
        <w:trPr>
          <w:trHeight w:val="1271" w:hRule="atLeast"/>
          <w:cantSplit w:val="true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Социальная реклама по вопросам профилактики коррупционных правонарушений.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I</w:t>
            </w:r>
            <w:r>
              <w:rPr>
                <w:sz w:val="26"/>
                <w:szCs w:val="26"/>
              </w:rPr>
              <w:t xml:space="preserve">I квартал 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Комолых С.В.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УСБ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>Чичканов В.П.,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члены       Общественного совета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>
          <w:trHeight w:val="1271" w:hRule="atLeast"/>
          <w:cantSplit w:val="true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Первые итоги, проблемы и пути  решения вопросов комплектования ФССП России сотрудниками органов принудительного исполнения Российской Федерации, соответствующими квалификационным требованиям. Роль членов Общественного совета при ФССП России в решении указанных проблем.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II квартал 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Захаркина Е.Ю.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Дарин А.Ф.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УГСК,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Андриянов С.И.,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члены       Общественного совета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>
          <w:trHeight w:val="1271" w:hRule="atLeast"/>
          <w:cantSplit w:val="true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Перспективы совершенствования технического оснащения судебных приставов по ОУПДС, в том числе современными образцами индивидуальной бронезащиты.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II квартал 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Воронин В.В.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Гребенников Д.В.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УОПДС,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Андриянов С.И.,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члены       Общественного совета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>
          <w:trHeight w:val="1271" w:hRule="atLeast"/>
          <w:cantSplit w:val="true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Организация подготовки и проведения «Всероссийской Вахты Памяти – 2021» </w:t>
              <w:br/>
              <w:t xml:space="preserve">с участием работников ФССП России </w:t>
              <w:br/>
              <w:t>и членов их семей.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II квартал 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Воронин В.В.,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Общественный совет при Федеральной службе судебных приставов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6"/>
                <w:szCs w:val="26"/>
              </w:rPr>
              <w:t xml:space="preserve">    </w:t>
            </w:r>
            <w:r>
              <w:rPr>
                <w:sz w:val="26"/>
                <w:szCs w:val="26"/>
              </w:rPr>
              <w:t>Андриянов С.И.,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члены       Общественного совета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>
          <w:trHeight w:val="1271" w:hRule="atLeast"/>
          <w:cantSplit w:val="true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/>
            </w:pPr>
            <w:r>
              <w:rPr>
                <w:sz w:val="26"/>
                <w:szCs w:val="26"/>
              </w:rPr>
              <w:t xml:space="preserve">Рассмотрение проекта отчета ФССП России о реализации Публичной декларации целей и задач Федеральной службы судебных приставов в </w:t>
            </w:r>
            <w:r>
              <w:rPr>
                <w:sz w:val="26"/>
                <w:szCs w:val="26"/>
                <w:lang w:val="en-US"/>
              </w:rPr>
              <w:t>I</w:t>
            </w:r>
            <w:r>
              <w:rPr>
                <w:sz w:val="26"/>
                <w:szCs w:val="26"/>
              </w:rPr>
              <w:t xml:space="preserve"> полугодии 2021 года.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II</w:t>
            </w:r>
            <w:r>
              <w:rPr>
                <w:sz w:val="26"/>
                <w:szCs w:val="26"/>
              </w:rPr>
              <w:t xml:space="preserve">I квартал 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Белоусов С.В.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Николаев И.А.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Чичканов В.П.,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члены       Общественного совета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color w:val="7030A0"/>
                <w:sz w:val="26"/>
                <w:szCs w:val="26"/>
              </w:rPr>
            </w:pPr>
            <w:r>
              <w:rPr>
                <w:color w:val="7030A0"/>
                <w:sz w:val="26"/>
                <w:szCs w:val="26"/>
              </w:rPr>
            </w:r>
          </w:p>
        </w:tc>
      </w:tr>
      <w:tr>
        <w:trPr>
          <w:trHeight w:val="1275" w:hRule="atLeast"/>
          <w:cantSplit w:val="true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/>
            </w:pPr>
            <w:r>
              <w:rPr>
                <w:sz w:val="26"/>
                <w:szCs w:val="26"/>
              </w:rPr>
              <w:t>Подведение итогов деятельности общественных советов при территориальных органах ФССП России</w:t>
              <w:br/>
              <w:t>в 2021 году (в формате видеоконференции).</w:t>
            </w:r>
          </w:p>
          <w:p>
            <w:pPr>
              <w:pStyle w:val="Normal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6"/>
                <w:szCs w:val="26"/>
              </w:rPr>
              <w:t>I</w:t>
            </w:r>
            <w:r>
              <w:rPr>
                <w:sz w:val="26"/>
                <w:szCs w:val="26"/>
                <w:lang w:val="en-US"/>
              </w:rPr>
              <w:t>V</w:t>
            </w:r>
            <w:r>
              <w:rPr>
                <w:sz w:val="26"/>
                <w:szCs w:val="26"/>
              </w:rPr>
              <w:t xml:space="preserve"> квартал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Общественный совет при Федеральной службе судебных приставов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</w:t>
            </w:r>
            <w:r>
              <w:rPr>
                <w:sz w:val="26"/>
                <w:szCs w:val="26"/>
              </w:rPr>
              <w:t>Чичканов В.П.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Руководители ТО,</w:t>
            </w:r>
          </w:p>
          <w:p>
            <w:pPr>
              <w:pStyle w:val="Normal"/>
              <w:jc w:val="center"/>
              <w:rPr/>
            </w:pPr>
            <w:r>
              <w:rPr>
                <w:sz w:val="26"/>
                <w:szCs w:val="26"/>
              </w:rPr>
              <w:t>председатели общественных советов при ТО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>
          <w:trHeight w:val="1827" w:hRule="atLeast"/>
          <w:cantSplit w:val="true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Обсуждение проекта плана работы Общественного совета при ФССП России </w:t>
              <w:br/>
              <w:t>на 2022 год.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IV квартал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Белоусов С.В.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Николаев И.А.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Чичканов В.П.,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члены Общественного совета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b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</w:p>
        </w:tc>
      </w:tr>
      <w:tr>
        <w:trPr>
          <w:trHeight w:val="1271" w:hRule="atLeast"/>
          <w:cantSplit w:val="true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Рассмотрение проектов нормативных правовых актов, размещаемых на сайте regulation.gov.ru и иных документов</w:t>
              <w:br/>
              <w:t>ФССП России, а также результатов их общественного обсуждения.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течение года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(по согласованию</w:t>
              <w:br/>
              <w:t>с директором ФССП России)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Помигалова О.А.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Оленьчева А.Н.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</w:t>
            </w:r>
            <w:r>
              <w:rPr>
                <w:sz w:val="26"/>
                <w:szCs w:val="26"/>
              </w:rPr>
              <w:t>Чичканов В.П.,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члены Общественного совета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>
          <w:trHeight w:val="1271" w:hRule="atLeast"/>
          <w:cantSplit w:val="true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Рассмотрение вопроса о внесении изменений в План-график нормативно-правовой работы Федеральной службы судебных приставов.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Структурные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Подразделения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ЦА 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ФССП России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Чичканов В.П.,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члены Общественного совета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>
          <w:trHeight w:val="1677" w:hRule="atLeast"/>
          <w:cantSplit w:val="true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Рассмотрение вопроса о внесении изменений в Примерный перечень общественно-значимых ведомственных нормативных актов ФССП России, которые планируются к разработке.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Структурные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Подразделения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ЦА 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ФССП России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Чичканов В.П.,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члены Общественного совета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>
          <w:trHeight w:val="924" w:hRule="atLeast"/>
          <w:cantSplit w:val="true"/>
        </w:trPr>
        <w:tc>
          <w:tcPr>
            <w:tcW w:w="1570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b/>
                <w:b/>
                <w:color w:val="FF0000"/>
                <w:sz w:val="26"/>
                <w:szCs w:val="26"/>
              </w:rPr>
            </w:pPr>
            <w:r>
              <w:rPr>
                <w:b/>
                <w:color w:val="FF0000"/>
                <w:sz w:val="26"/>
                <w:szCs w:val="26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/>
                <w:sz w:val="26"/>
                <w:szCs w:val="26"/>
                <w:lang w:val="en-US"/>
              </w:rPr>
              <w:t>II</w:t>
            </w:r>
            <w:r>
              <w:rPr>
                <w:b/>
                <w:sz w:val="26"/>
                <w:szCs w:val="26"/>
              </w:rPr>
              <w:t>. МЕРОПРИЯТИЯ ФЕДЕРАЛЬНОЙ СЛУЖБЫ СУДЕБНЫХ ПРИСТАВОВ С УЧАСТИЕМ ЧЛЕНОВ ОБЩЕСТВЕННОГО СОВЕТА</w:t>
            </w:r>
          </w:p>
          <w:p>
            <w:pPr>
              <w:pStyle w:val="Normal"/>
              <w:jc w:val="center"/>
              <w:rPr>
                <w:b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</w:p>
        </w:tc>
      </w:tr>
      <w:tr>
        <w:trPr>
          <w:trHeight w:val="1340" w:hRule="atLeast"/>
          <w:cantSplit w:val="true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в проведении итогового заседания коллегии Федеральной службы судебных приставов.</w:t>
            </w:r>
          </w:p>
          <w:p>
            <w:pPr>
              <w:pStyle w:val="Normal"/>
              <w:jc w:val="both"/>
              <w:rPr>
                <w:i/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 квартал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Белоусов С.В.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Николаев И.А.</w:t>
            </w:r>
          </w:p>
          <w:p>
            <w:pPr>
              <w:pStyle w:val="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Чичканов В.П.,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члены Общественного совета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/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Организация и проведение финала Всероссийского фестиваля-конкурса «Хрустальные звездочки – 2021».</w:t>
            </w:r>
          </w:p>
          <w:p>
            <w:pPr>
              <w:pStyle w:val="Normal"/>
              <w:jc w:val="both"/>
              <w:rPr>
                <w:i/>
                <w:i/>
                <w:color w:val="FF0000"/>
                <w:sz w:val="26"/>
                <w:szCs w:val="26"/>
              </w:rPr>
            </w:pPr>
            <w:r>
              <w:rPr>
                <w:i/>
                <w:color w:val="FF0000"/>
                <w:sz w:val="26"/>
                <w:szCs w:val="26"/>
              </w:rPr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IV квартал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Мулов В.Н.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Дарин А.Ф.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Рева А.И.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Молчанова Н.В.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члены Общественного совета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>
          <w:cantSplit w:val="true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в благотворительных акциях Федеральной службы судебных приставов по сдаче крови для детей, страдающими тяжелыми заболеваниями.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 отдельному графику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Захаркина Е.Ю.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Дарин А.Ф.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члены Общественного совета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>
          <w:cantSplit w:val="true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Мероприятия, организуемые для Государственного бюджетного учреждения Центр содействия семейному воспитанию «Лесной».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 отдельному графику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Руководство ФССП России, начальники структурных подразделений 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ЦА ФССП России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члены Общественного совета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>
          <w:cantSplit w:val="true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</w:tc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Духовно-нравственное просвещение работников Федеральной службы судебных приставов  через средства массовой информации Синодального отдела по взаимодействию </w:t>
              <w:br/>
              <w:t xml:space="preserve">с Вооруженными силами </w:t>
              <w:br/>
              <w:t>и правоохранительными органами.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течение года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Привалов С.В.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>Чичканов В.П.,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члены Общественного совета 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>
          <w:cantSplit w:val="true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</w:p>
        </w:tc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/>
            </w:pPr>
            <w:r>
              <w:rPr>
                <w:sz w:val="26"/>
                <w:szCs w:val="26"/>
              </w:rPr>
              <w:t>Участие в организации и проведении паломнических поездок в Патриарший Собор во имя Воскресения Христова – Главный храм Вооруженных Сил Российской Федерации.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течение года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Привалов С.В.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Чичканов В.П.,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члены Общественного совета </w:t>
            </w:r>
          </w:p>
          <w:p>
            <w:pPr>
              <w:pStyle w:val="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</w:tbl>
    <w:p>
      <w:pPr>
        <w:pStyle w:val="Normal"/>
        <w:ind w:left="708" w:hanging="0"/>
        <w:jc w:val="both"/>
        <w:rPr>
          <w:sz w:val="26"/>
          <w:szCs w:val="26"/>
        </w:rPr>
      </w:pPr>
      <w:r>
        <w:rPr>
          <w:sz w:val="26"/>
          <w:szCs w:val="26"/>
        </w:rPr>
        <w:br/>
        <w:t>Примечание: ответственные лица за организацию мероприятий с участием членов Общественного совета информируют членов</w:t>
        <w:br/>
        <w:t>Общественного совета о дате и времени проводимых мероприятий</w:t>
      </w:r>
    </w:p>
    <w:p>
      <w:pPr>
        <w:pStyle w:val="Normal"/>
        <w:jc w:val="right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left="6372" w:hanging="0"/>
        <w:rPr/>
      </w:pPr>
      <w:r>
        <w:rPr>
          <w:sz w:val="26"/>
          <w:szCs w:val="26"/>
        </w:rPr>
        <w:t xml:space="preserve">                  </w:t>
      </w:r>
      <w:r>
        <w:rPr>
          <w:sz w:val="26"/>
          <w:szCs w:val="26"/>
        </w:rPr>
        <w:t>Общественный совет при Федеральной службе судебных приставов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</w:t>
      </w:r>
      <w:r>
        <w:rPr>
          <w:sz w:val="26"/>
          <w:szCs w:val="26"/>
        </w:rPr>
        <w:t>Организационно-контрольное управление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12900" w:type="dxa"/>
        <w:jc w:val="left"/>
        <w:tblInd w:w="-7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4"/>
        <w:gridCol w:w="1559"/>
        <w:gridCol w:w="1693"/>
        <w:gridCol w:w="1555"/>
        <w:gridCol w:w="1572"/>
        <w:gridCol w:w="1559"/>
        <w:gridCol w:w="1701"/>
        <w:gridCol w:w="1607"/>
      </w:tblGrid>
      <w:tr>
        <w:trPr>
          <w:trHeight w:val="237" w:hRule="atLeast"/>
        </w:trPr>
        <w:tc>
          <w:tcPr>
            <w:tcW w:w="1654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</w:t>
            </w:r>
          </w:p>
        </w:tc>
        <w:tc>
          <w:tcPr>
            <w:tcW w:w="1559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</w:t>
            </w:r>
          </w:p>
        </w:tc>
        <w:tc>
          <w:tcPr>
            <w:tcW w:w="1693" w:type="dxa"/>
            <w:tcBorders/>
          </w:tcPr>
          <w:p>
            <w:pPr>
              <w:pStyle w:val="Normal"/>
              <w:rPr/>
            </w:pPr>
            <w:r>
              <w:rPr>
                <w:sz w:val="20"/>
                <w:szCs w:val="20"/>
              </w:rPr>
              <w:t>____________</w:t>
            </w:r>
          </w:p>
        </w:tc>
        <w:tc>
          <w:tcPr>
            <w:tcW w:w="1555" w:type="dxa"/>
            <w:tcBorders/>
          </w:tcPr>
          <w:p>
            <w:pPr>
              <w:pStyle w:val="Normal"/>
              <w:rPr/>
            </w:pPr>
            <w:r>
              <w:rPr>
                <w:sz w:val="20"/>
                <w:szCs w:val="20"/>
              </w:rPr>
              <w:t>____________</w:t>
            </w:r>
          </w:p>
        </w:tc>
        <w:tc>
          <w:tcPr>
            <w:tcW w:w="1572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</w:t>
            </w:r>
          </w:p>
        </w:tc>
        <w:tc>
          <w:tcPr>
            <w:tcW w:w="1559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</w:t>
            </w:r>
          </w:p>
        </w:tc>
        <w:tc>
          <w:tcPr>
            <w:tcW w:w="1701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</w:t>
            </w:r>
          </w:p>
        </w:tc>
        <w:tc>
          <w:tcPr>
            <w:tcW w:w="1607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</w:t>
            </w:r>
          </w:p>
        </w:tc>
      </w:tr>
      <w:tr>
        <w:trPr>
          <w:trHeight w:val="980" w:hRule="atLeast"/>
        </w:trPr>
        <w:tc>
          <w:tcPr>
            <w:tcW w:w="1654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(дата, подпись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зам. нач. отдела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О.А. Шустикова</w:t>
            </w:r>
          </w:p>
        </w:tc>
        <w:tc>
          <w:tcPr>
            <w:tcW w:w="1559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(дата, подпись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нач. ОКУ)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И.А. Николаев</w:t>
            </w:r>
          </w:p>
        </w:tc>
        <w:tc>
          <w:tcPr>
            <w:tcW w:w="1693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(дата, подпись 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первый зам. директора)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О.А. Помигалова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5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(дата, подпись зам. директора)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В.В. Воронин</w:t>
            </w:r>
          </w:p>
        </w:tc>
        <w:tc>
          <w:tcPr>
            <w:tcW w:w="1572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(дата, подпись 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зам. директора)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И.Г. Савенко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59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(дата, подпись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зам. директора)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С.В. Белоусов</w:t>
            </w:r>
          </w:p>
        </w:tc>
        <w:tc>
          <w:tcPr>
            <w:tcW w:w="1701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(дата, подпись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зам. директора)</w:t>
            </w:r>
          </w:p>
          <w:p>
            <w:pPr>
              <w:pStyle w:val="Normal"/>
              <w:rPr/>
            </w:pPr>
            <w:r>
              <w:rPr>
                <w:sz w:val="19"/>
                <w:szCs w:val="19"/>
              </w:rPr>
              <w:t>Е.Ю. Захаркина</w:t>
            </w:r>
          </w:p>
        </w:tc>
        <w:tc>
          <w:tcPr>
            <w:tcW w:w="1607" w:type="dxa"/>
            <w:tcBorders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(дата, подпись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зам. директора)</w:t>
            </w:r>
          </w:p>
          <w:p>
            <w:pPr>
              <w:pStyle w:val="Normal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Д.А. Фирстов</w:t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sectPr>
      <w:headerReference w:type="default" r:id="rId2"/>
      <w:headerReference w:type="first" r:id="rId3"/>
      <w:type w:val="nextPage"/>
      <w:pgSz w:orient="landscape" w:w="16838" w:h="11906"/>
      <w:pgMar w:left="1134" w:right="567" w:header="709" w:top="765" w:footer="0" w:bottom="567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swiss"/>
    <w:pitch w:val="variable"/>
  </w:font>
  <w:font w:name="Liberation Sans">
    <w:altName w:val="Arial"/>
    <w:charset w:val="cc"/>
    <w:family w:val="swiss"/>
    <w:pitch w:val="variable"/>
  </w:font>
  <w:font w:name="Verdana"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rPr/>
    </w:pPr>
    <w:r>
      <w:rPr/>
    </w:r>
    <w:r>
      <mc:AlternateContent>
        <mc:Choice Requires="wps">
          <w:drawing>
            <wp:anchor behindDoc="0" distT="0" distB="0" distL="0" distR="0" simplePos="0" locked="0" layoutInCell="0" allowOverlap="1" relativeHeight="7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largest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" cy="17526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3"/>
                            <w:rPr>
                              <w:rStyle w:val="Style15"/>
                            </w:rPr>
                          </w:pPr>
                          <w:r>
                            <w:rPr>
                              <w:rStyle w:val="Style15"/>
                            </w:rPr>
                            <w:fldChar w:fldCharType="begin"/>
                          </w:r>
                          <w:r>
                            <w:rPr>
                              <w:rStyle w:val="Style15"/>
                            </w:rPr>
                            <w:instrText> PAGE </w:instrText>
                          </w:r>
                          <w:r>
                            <w:rPr>
                              <w:rStyle w:val="Style15"/>
                            </w:rPr>
                            <w:fldChar w:fldCharType="separate"/>
                          </w:r>
                          <w:r>
                            <w:rPr>
                              <w:rStyle w:val="Style15"/>
                            </w:rPr>
                            <w:t>7</w:t>
                          </w:r>
                          <w:r>
                            <w:rPr>
                              <w:rStyle w:val="Style15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6.05pt;height:13.8pt;mso-wrap-distance-left:0pt;mso-wrap-distance-right:0pt;mso-wrap-distance-top:0pt;mso-wrap-distance-bottom:0pt;margin-top:0.05pt;mso-position-vertical-relative:text;margin-left:375.4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Style23"/>
                      <w:rPr>
                        <w:rStyle w:val="Style15"/>
                      </w:rPr>
                    </w:pPr>
                    <w:r>
                      <w:rPr>
                        <w:rStyle w:val="Style15"/>
                      </w:rPr>
                      <w:fldChar w:fldCharType="begin"/>
                    </w:r>
                    <w:r>
                      <w:rPr>
                        <w:rStyle w:val="Style15"/>
                      </w:rPr>
                      <w:instrText> PAGE </w:instrText>
                    </w:r>
                    <w:r>
                      <w:rPr>
                        <w:rStyle w:val="Style15"/>
                      </w:rPr>
                      <w:fldChar w:fldCharType="separate"/>
                    </w:r>
                    <w:r>
                      <w:rPr>
                        <w:rStyle w:val="Style15"/>
                      </w:rPr>
                      <w:t>7</w:t>
                    </w:r>
                    <w:r>
                      <w:rPr>
                        <w:rStyle w:val="Style15"/>
                      </w:rP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character" w:styleId="WW8Num1z0">
    <w:name w:val="WW8Num1z0"/>
    <w:qFormat/>
    <w:rPr>
      <w:rFonts w:ascii="Times New Roman" w:hAnsi="Times New Roman" w:eastAsia="Times New Roman" w:cs="Times New Roman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Style14">
    <w:name w:val="Основной шрифт абзаца"/>
    <w:qFormat/>
    <w:rPr/>
  </w:style>
  <w:style w:type="character" w:styleId="Style15">
    <w:name w:val="Номер страницы"/>
    <w:basedOn w:val="Style14"/>
    <w:rPr/>
  </w:style>
  <w:style w:type="character" w:styleId="Style16">
    <w:name w:val="Текст выноски Знак"/>
    <w:qFormat/>
    <w:rPr>
      <w:rFonts w:ascii="Tahoma" w:hAnsi="Tahoma" w:cs="Tahoma"/>
      <w:sz w:val="16"/>
      <w:szCs w:val="16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Lucida 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Lucida Sans"/>
    </w:rPr>
  </w:style>
  <w:style w:type="paragraph" w:styleId="Style22">
    <w:name w:val="Верхний и нижний колонтитулы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23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4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5">
    <w:name w:val="Знак Знак Знак Знак"/>
    <w:basedOn w:val="Normal"/>
    <w:qFormat/>
    <w:pPr>
      <w:tabs>
        <w:tab w:val="clear" w:pos="708"/>
        <w:tab w:val="left" w:pos="709" w:leader="none"/>
      </w:tabs>
      <w:spacing w:lineRule="exact" w:line="240" w:before="120" w:after="160"/>
      <w:ind w:left="709" w:hanging="284"/>
      <w:jc w:val="both"/>
    </w:pPr>
    <w:rPr>
      <w:rFonts w:ascii="Verdana" w:hAnsi="Verdana" w:cs="Verdana"/>
      <w:sz w:val="20"/>
      <w:szCs w:val="20"/>
      <w:lang w:val="en-US"/>
    </w:rPr>
  </w:style>
  <w:style w:type="paragraph" w:styleId="Style26">
    <w:name w:val="Обычный (веб)"/>
    <w:basedOn w:val="Normal"/>
    <w:qFormat/>
    <w:pPr>
      <w:spacing w:before="280" w:after="280"/>
    </w:pPr>
    <w:rPr/>
  </w:style>
  <w:style w:type="paragraph" w:styleId="Style27">
    <w:name w:val="Знак"/>
    <w:basedOn w:val="Normal"/>
    <w:qFormat/>
    <w:pPr>
      <w:spacing w:lineRule="exact" w:line="240" w:before="0" w:after="160"/>
    </w:pPr>
    <w:rPr>
      <w:lang w:val="en-US"/>
    </w:rPr>
  </w:style>
  <w:style w:type="paragraph" w:styleId="ConsPlusNormal">
    <w:name w:val="ConsPlusNormal"/>
    <w:qFormat/>
    <w:pPr>
      <w:widowControl/>
      <w:autoSpaceDE w:val="false"/>
      <w:bidi w:val="0"/>
    </w:pPr>
    <w:rPr>
      <w:rFonts w:ascii="Times New Roman" w:hAnsi="Times New Roman" w:eastAsia="Times New Roman" w:cs="Times New Roman"/>
      <w:color w:val="auto"/>
      <w:sz w:val="28"/>
      <w:szCs w:val="28"/>
      <w:lang w:val="ru-RU" w:bidi="ar-SA" w:eastAsia="zh-CN"/>
    </w:rPr>
  </w:style>
  <w:style w:type="paragraph" w:styleId="Style28">
    <w:name w:val="Текст выноски"/>
    <w:basedOn w:val="Normal"/>
    <w:qFormat/>
    <w:pPr/>
    <w:rPr>
      <w:rFonts w:ascii="Tahoma" w:hAnsi="Tahoma" w:cs="Tahoma"/>
      <w:sz w:val="16"/>
      <w:szCs w:val="16"/>
      <w:lang w:val="ru-RU"/>
    </w:rPr>
  </w:style>
  <w:style w:type="paragraph" w:styleId="Style29">
    <w:name w:val="Содержимое таблицы"/>
    <w:basedOn w:val="Normal"/>
    <w:qFormat/>
    <w:pPr>
      <w:widowControl w:val="false"/>
      <w:suppressLineNumbers/>
    </w:pPr>
    <w:rPr/>
  </w:style>
  <w:style w:type="paragraph" w:styleId="Style30">
    <w:name w:val="Заголовок таблицы"/>
    <w:basedOn w:val="Style29"/>
    <w:qFormat/>
    <w:pPr>
      <w:suppressLineNumbers/>
      <w:jc w:val="center"/>
    </w:pPr>
    <w:rPr>
      <w:b/>
      <w:bCs/>
    </w:rPr>
  </w:style>
  <w:style w:type="paragraph" w:styleId="Style31">
    <w:name w:val="Содержимое врезки"/>
    <w:basedOn w:val="Normal"/>
    <w:qFormat/>
    <w:pPr/>
    <w:rPr/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2</TotalTime>
  <Application>LibreOffice/7.0.1.2$Windows_x86 LibreOffice_project/7cbcfc562f6eb6708b5ff7d7397325de9e764452</Application>
  <Pages>7</Pages>
  <Words>813</Words>
  <Characters>5834</Characters>
  <CharactersWithSpaces>6789</CharactersWithSpaces>
  <Paragraphs>219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2021-01-18T09:59:00Z</dcterms:created>
  <dc:creator>KLARUS</dc:creator>
  <dc:description/>
  <cp:keywords> </cp:keywords>
  <dc:language>ru-RU</dc:language>
  <cp:lastModifiedBy>Шустикова Ольга Анатольевна</cp:lastModifiedBy>
  <cp:lastPrinted>2020-11-23T10:37:00Z</cp:lastPrinted>
  <dcterms:modified xsi:type="dcterms:W3CDTF">2021-01-18T10:02:00Z</dcterms:modified>
  <cp:revision>3</cp:revision>
  <dc:subject/>
  <dc:title>СОГЛАСОВАНО</dc:title>
</cp:coreProperties>
</file>